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C22" w:rsidRDefault="00427C22">
      <w:pPr>
        <w:rPr>
          <w:b/>
          <w:bCs/>
        </w:rPr>
      </w:pPr>
    </w:p>
    <w:tbl>
      <w:tblPr>
        <w:tblW w:w="15602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291"/>
        <w:gridCol w:w="1318"/>
        <w:gridCol w:w="1636"/>
        <w:gridCol w:w="1278"/>
        <w:gridCol w:w="1406"/>
        <w:gridCol w:w="1270"/>
        <w:gridCol w:w="1505"/>
        <w:gridCol w:w="713"/>
        <w:gridCol w:w="1119"/>
        <w:gridCol w:w="3666"/>
      </w:tblGrid>
      <w:tr w:rsidR="00427C22">
        <w:trPr>
          <w:trHeight w:val="288"/>
        </w:trPr>
        <w:tc>
          <w:tcPr>
            <w:tcW w:w="1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22" w:rsidRDefault="0000000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Primer año Letras</w:t>
            </w:r>
          </w:p>
        </w:tc>
      </w:tr>
      <w:tr w:rsidR="00427C22">
        <w:trPr>
          <w:trHeight w:val="300"/>
        </w:trPr>
        <w:tc>
          <w:tcPr>
            <w:tcW w:w="1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Aula 15</w:t>
            </w:r>
          </w:p>
        </w:tc>
      </w:tr>
      <w:tr w:rsidR="00427C22">
        <w:trPr>
          <w:trHeight w:val="300"/>
        </w:trPr>
        <w:tc>
          <w:tcPr>
            <w:tcW w:w="1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Profesor Principal: Dra. Lourdes Ocampo Ondina</w:t>
            </w:r>
          </w:p>
        </w:tc>
      </w:tr>
      <w:tr w:rsidR="00427C22">
        <w:trPr>
          <w:trHeight w:val="300"/>
        </w:trPr>
        <w:tc>
          <w:tcPr>
            <w:tcW w:w="15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Profesora Guía: Lic. Camila León</w:t>
            </w:r>
          </w:p>
        </w:tc>
      </w:tr>
      <w:tr w:rsidR="00427C22">
        <w:trPr>
          <w:trHeight w:val="300"/>
        </w:trPr>
        <w:tc>
          <w:tcPr>
            <w:tcW w:w="156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427C22">
        <w:trPr>
          <w:trHeight w:val="288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b/>
                <w:bCs/>
                <w:color w:val="000000"/>
              </w:rPr>
              <w:t>Horarios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Lunes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Martes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Miércoles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Jueves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Viernes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Asignatura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Horas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Eval.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Profesor</w:t>
            </w:r>
          </w:p>
        </w:tc>
      </w:tr>
      <w:tr w:rsidR="00427C22">
        <w:trPr>
          <w:trHeight w:val="864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08.30 am-09.15 am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Apreciación Literaria I 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Física  (SEDER, 9:00 am)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Apreciación Literaria I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Literaturas No Hispánicas I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Filosofía y Sociedad (semana par)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Apreciación Literaria 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ind w:left="508" w:hanging="5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Desempeño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Profesor Titular, Dr. Leonardo Sarría Muzio</w:t>
            </w:r>
          </w:p>
        </w:tc>
      </w:tr>
      <w:tr w:rsidR="00427C22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09.20 am-10.05 am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Latín 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Examen Final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Profesora Instructora, Mtr. Liliany Carricarte</w:t>
            </w:r>
          </w:p>
        </w:tc>
      </w:tr>
      <w:tr w:rsidR="00427C22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10.15 am-11.00 am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Latín I 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Gramática Española I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Filosofía y Sociedad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Gramática Española I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Latín I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Literaturas No Hispánicas I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Examen Final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Profesora Instructora, Lic. Analay Mederos</w:t>
            </w:r>
          </w:p>
        </w:tc>
      </w:tr>
      <w:tr w:rsidR="00427C2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</w:tr>
      <w:tr w:rsidR="00427C2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</w:tr>
      <w:tr w:rsidR="00427C22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11.05 am-11.50 am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Gramática Española 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Examen Final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Profesora Titular, Dra. Maritza Carrillo</w:t>
            </w:r>
          </w:p>
        </w:tc>
      </w:tr>
      <w:tr w:rsidR="00427C22">
        <w:trPr>
          <w:trHeight w:val="576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12.00 m-12.45 pm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Literaturas No Hispánicas I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Redacción y Composición I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Redacción y Composición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Redacción y Composición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Desempeño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Profesora Auxiliar, Mtr. Tania Licea</w:t>
            </w:r>
          </w:p>
        </w:tc>
      </w:tr>
      <w:tr w:rsidR="00427C2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12.50 pm-13.35 pm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Filosofía y Sociedad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Desempeño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Profesor Titular, Dr. Ismael Tamayo</w:t>
            </w:r>
          </w:p>
        </w:tc>
      </w:tr>
      <w:tr w:rsidR="00427C22">
        <w:trPr>
          <w:trHeight w:val="600"/>
        </w:trPr>
        <w:tc>
          <w:tcPr>
            <w:tcW w:w="859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Física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Desempeño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SEDER</w:t>
            </w:r>
          </w:p>
        </w:tc>
      </w:tr>
      <w:tr w:rsidR="00427C22">
        <w:trPr>
          <w:trHeight w:val="450"/>
        </w:trPr>
        <w:tc>
          <w:tcPr>
            <w:tcW w:w="859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rPr>
                <w:rFonts w:cs="Calibri"/>
                <w:color w:val="000000"/>
              </w:rPr>
            </w:pPr>
          </w:p>
        </w:tc>
      </w:tr>
    </w:tbl>
    <w:p w:rsidR="00427C22" w:rsidRDefault="00427C22"/>
    <w:p w:rsidR="00427C22" w:rsidRDefault="00427C22"/>
    <w:tbl>
      <w:tblPr>
        <w:tblW w:w="15128" w:type="dxa"/>
        <w:tblInd w:w="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113"/>
        <w:gridCol w:w="1449"/>
        <w:gridCol w:w="1692"/>
        <w:gridCol w:w="1631"/>
        <w:gridCol w:w="1488"/>
        <w:gridCol w:w="1449"/>
        <w:gridCol w:w="1631"/>
        <w:gridCol w:w="822"/>
        <w:gridCol w:w="1213"/>
        <w:gridCol w:w="2661"/>
      </w:tblGrid>
      <w:tr w:rsidR="00427C22">
        <w:trPr>
          <w:trHeight w:val="297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lastRenderedPageBreak/>
              <w:t>Segundo año Letras</w:t>
            </w:r>
          </w:p>
        </w:tc>
      </w:tr>
      <w:tr w:rsidR="00427C22">
        <w:trPr>
          <w:trHeight w:val="297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Aula 11</w:t>
            </w:r>
          </w:p>
        </w:tc>
      </w:tr>
      <w:tr w:rsidR="00427C22">
        <w:trPr>
          <w:trHeight w:val="309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Profesora Principal: Dra. Astrid Santana</w:t>
            </w:r>
          </w:p>
        </w:tc>
      </w:tr>
      <w:tr w:rsidR="00427C22">
        <w:trPr>
          <w:trHeight w:val="309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Profesor Guía: Lic. Amalia Pentón</w:t>
            </w:r>
          </w:p>
        </w:tc>
      </w:tr>
      <w:tr w:rsidR="00427C22">
        <w:trPr>
          <w:trHeight w:val="309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427C22">
        <w:trPr>
          <w:trHeight w:val="297"/>
        </w:trPr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Horarios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Lunes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Martes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Miércoles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Viernes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Horas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Eval.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Profesor</w:t>
            </w:r>
          </w:p>
        </w:tc>
      </w:tr>
      <w:tr w:rsidR="00427C22">
        <w:trPr>
          <w:trHeight w:val="817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08.30 am-09.15 am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Práctica Preprofesional I (Didáctica)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Española II 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Española II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Práctica Preprofesional I (Didáctica)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Lingüística General 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Examen Final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Auxiliar, Lic. Mayra Tolezano</w:t>
            </w:r>
          </w:p>
        </w:tc>
      </w:tr>
      <w:tr w:rsidR="00427C22">
        <w:trPr>
          <w:trHeight w:val="64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09.20 am-10.05 am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Latín III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Instructora, Mtr. Liliany Carricarte</w:t>
            </w:r>
          </w:p>
        </w:tc>
      </w:tr>
      <w:tr w:rsidR="00427C22">
        <w:trPr>
          <w:trHeight w:val="450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II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10.15 am-11.00 am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Economía Política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Lingüística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General I</w:t>
            </w:r>
          </w:p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 Latinoamericana I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Lingüística General I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Economía Política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Literaturas No Hispánicas III 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Titular, Dra. Astrid Santana</w:t>
            </w:r>
          </w:p>
        </w:tc>
      </w:tr>
      <w:tr w:rsidR="00427C22">
        <w:trPr>
          <w:trHeight w:val="46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27C22">
        <w:trPr>
          <w:trHeight w:val="46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Literatura Española II 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 Asistente, Dr. Boris Badía</w:t>
            </w:r>
          </w:p>
        </w:tc>
      </w:tr>
      <w:tr w:rsidR="00427C22">
        <w:trPr>
          <w:trHeight w:val="29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11:05 am-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27C22">
        <w:trPr>
          <w:trHeight w:val="594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III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12.00 m-12.45 pm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Latín III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Literaturas No Hispánicas III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 Latinoamericana I</w:t>
            </w:r>
          </w:p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Literaturas No Hispánicas III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Latín III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 Latinoamericana 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Examen Final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Auxiliar, Lic. Susana Haug</w:t>
            </w:r>
          </w:p>
        </w:tc>
      </w:tr>
      <w:tr w:rsidR="00427C22">
        <w:trPr>
          <w:trHeight w:val="892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12.50 pm-13.35 pm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Práctica Preprofesional I (Didáctica)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Profesor Auxiliar, </w:t>
            </w:r>
            <w:r>
              <w:rPr>
                <w:rFonts w:eastAsia="Times New Roman" w:cs="Calibri"/>
                <w:lang w:eastAsia="es-ES"/>
              </w:rPr>
              <w:t xml:space="preserve">Mtr. Héctor </w:t>
            </w:r>
            <w:r>
              <w:rPr>
                <w:rFonts w:eastAsia="Times New Roman" w:cs="Calibri"/>
                <w:color w:val="000000"/>
                <w:lang w:eastAsia="es-ES"/>
              </w:rPr>
              <w:t>Hernández Roque</w:t>
            </w:r>
          </w:p>
        </w:tc>
      </w:tr>
      <w:tr w:rsidR="00427C22">
        <w:trPr>
          <w:trHeight w:val="446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3:00 pm-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Educación Física (SEDER)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Física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Desempeño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7C22" w:rsidRDefault="000000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SEDER</w:t>
            </w:r>
          </w:p>
        </w:tc>
      </w:tr>
      <w:tr w:rsidR="00427C22">
        <w:trPr>
          <w:trHeight w:val="446"/>
        </w:trPr>
        <w:tc>
          <w:tcPr>
            <w:tcW w:w="36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27C22" w:rsidRDefault="00427C2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7C22" w:rsidRDefault="00427C22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27C22">
        <w:trPr>
          <w:trHeight w:val="140"/>
        </w:trPr>
        <w:tc>
          <w:tcPr>
            <w:tcW w:w="3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6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27C22">
        <w:trPr>
          <w:trHeight w:val="299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Economía Política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27C22" w:rsidRDefault="00000000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7C22" w:rsidRDefault="00427C22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27C22">
        <w:trPr>
          <w:trHeight w:val="446"/>
        </w:trPr>
        <w:tc>
          <w:tcPr>
            <w:tcW w:w="3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6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</w:tbl>
    <w:p w:rsidR="00427C22" w:rsidRDefault="00000000">
      <w:pPr>
        <w:ind w:right="1223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 w:type="page"/>
      </w:r>
    </w:p>
    <w:tbl>
      <w:tblPr>
        <w:tblW w:w="155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75"/>
        <w:gridCol w:w="1696"/>
        <w:gridCol w:w="1631"/>
        <w:gridCol w:w="1477"/>
        <w:gridCol w:w="1631"/>
        <w:gridCol w:w="1619"/>
        <w:gridCol w:w="1631"/>
        <w:gridCol w:w="1053"/>
        <w:gridCol w:w="1539"/>
        <w:gridCol w:w="1838"/>
      </w:tblGrid>
      <w:tr w:rsidR="00427C22">
        <w:trPr>
          <w:trHeight w:val="288"/>
        </w:trPr>
        <w:tc>
          <w:tcPr>
            <w:tcW w:w="15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lastRenderedPageBreak/>
              <w:t>Tercer año Letras</w:t>
            </w:r>
          </w:p>
        </w:tc>
      </w:tr>
      <w:tr w:rsidR="00427C22">
        <w:trPr>
          <w:trHeight w:val="288"/>
        </w:trPr>
        <w:tc>
          <w:tcPr>
            <w:tcW w:w="15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Aula 13</w:t>
            </w:r>
          </w:p>
        </w:tc>
      </w:tr>
      <w:tr w:rsidR="00427C22">
        <w:trPr>
          <w:trHeight w:val="300"/>
        </w:trPr>
        <w:tc>
          <w:tcPr>
            <w:tcW w:w="15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Profesora Principal: Dra. Lydia Castro Odio</w:t>
            </w:r>
          </w:p>
        </w:tc>
      </w:tr>
      <w:tr w:rsidR="00427C22">
        <w:trPr>
          <w:trHeight w:val="300"/>
        </w:trPr>
        <w:tc>
          <w:tcPr>
            <w:tcW w:w="15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Profesora Guía: Lic. Jorge Y. Navas </w:t>
            </w:r>
          </w:p>
        </w:tc>
      </w:tr>
      <w:tr w:rsidR="00427C22">
        <w:trPr>
          <w:trHeight w:val="300"/>
        </w:trPr>
        <w:tc>
          <w:tcPr>
            <w:tcW w:w="155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427C22">
        <w:trPr>
          <w:trHeight w:val="288"/>
        </w:trPr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Horarios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Lunes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Martes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Miércoles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Jueves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Viernes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Horas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Eval.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Profesor</w:t>
            </w:r>
          </w:p>
        </w:tc>
      </w:tr>
      <w:tr w:rsidR="00427C22">
        <w:trPr>
          <w:trHeight w:val="10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08.30 am-09.15 am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(Opt. 2) Seminario de Lexicografía 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Teoría Literaria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(Opt. 2) Seminario de  Cultura Cubana  (Monográfico sobre Alejo Carpentier)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 Literatura Latinoamericana III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Teoría Literaria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Lingüística General III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Examen Final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Titular, Mtr. Luis Enrique Suárez/, Profesora Titular, Dra. Lydia Castro</w:t>
            </w:r>
          </w:p>
        </w:tc>
      </w:tr>
      <w:tr w:rsidR="00427C22">
        <w:trPr>
          <w:trHeight w:val="496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Literatura Cubana I                                                                           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Examen Final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Profesor Titular, Dr. Leonardo Sarría </w:t>
            </w:r>
          </w:p>
        </w:tc>
      </w:tr>
      <w:tr w:rsidR="00427C22">
        <w:trPr>
          <w:trHeight w:val="456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09.20 am-10.05 am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Teoría Literaria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TC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Profesora Asistente, Lic. Dailet Arteaga, </w:t>
            </w:r>
          </w:p>
        </w:tc>
      </w:tr>
      <w:tr w:rsidR="00427C22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II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10.15 am-11.00 am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 Literatura Cubana I                                                                                                             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Literaturas No Hispánicas V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Literatura Cubana I                                                                                                             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Literaturas No Hispánicas V</w:t>
            </w: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27C22">
        <w:trPr>
          <w:trHeight w:val="9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Literaturas No Hispánicas V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Titular, Dra. Mayerín Bello</w:t>
            </w:r>
          </w:p>
        </w:tc>
      </w:tr>
      <w:tr w:rsidR="00427C22">
        <w:trPr>
          <w:trHeight w:val="86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11.05 am-11.50 am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Literatura Latinoamericana III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 Titular, Dr. Enmanuel Tornés</w:t>
            </w:r>
          </w:p>
        </w:tc>
      </w:tr>
      <w:tr w:rsidR="00427C22">
        <w:trPr>
          <w:trHeight w:val="86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Práctica Preprofesional III (Edición)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Instructora, Lic. Amanda García</w:t>
            </w:r>
          </w:p>
        </w:tc>
      </w:tr>
      <w:tr w:rsidR="00427C22">
        <w:trPr>
          <w:trHeight w:val="576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III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12.00 m-12.45 pm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Opt. 2 (Griego II)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Lingüística General III       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Práctica Preprofesional III (Edición)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Lingüística General III       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Práctica Preprofesional III (Edición)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(Opt. 2) Griego II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Titular, Dra. Elina Miranda/ Lic. Camila León</w:t>
            </w:r>
          </w:p>
        </w:tc>
      </w:tr>
      <w:tr w:rsidR="00427C22">
        <w:trPr>
          <w:trHeight w:val="86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12.50 pm-13.35 pm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(Opt. 2) Seminario de  Cultura Cubana  (Monográfico sobre Alejo Carpentier)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 Titular, Dr. José A. Baujín</w:t>
            </w:r>
          </w:p>
        </w:tc>
      </w:tr>
      <w:tr w:rsidR="00427C22">
        <w:trPr>
          <w:trHeight w:val="864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(Opt. 2) Seminario de Lexicografía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Profesora Titular, Dra. Lydia Castro/ Investigadora Auxiliar, Mtr. Yurelkys Palacio </w:t>
            </w:r>
          </w:p>
        </w:tc>
      </w:tr>
      <w:tr w:rsidR="00427C22">
        <w:trPr>
          <w:trHeight w:val="876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</w:tbl>
    <w:p w:rsidR="00427C22" w:rsidRDefault="00427C22">
      <w:pPr>
        <w:spacing w:after="0" w:line="240" w:lineRule="auto"/>
        <w:rPr>
          <w:b/>
          <w:bCs/>
        </w:rPr>
      </w:pPr>
    </w:p>
    <w:p w:rsidR="00427C22" w:rsidRDefault="00427C22">
      <w:pPr>
        <w:spacing w:after="0" w:line="240" w:lineRule="auto"/>
        <w:rPr>
          <w:b/>
          <w:bCs/>
        </w:rPr>
      </w:pPr>
    </w:p>
    <w:p w:rsidR="00427C22" w:rsidRDefault="0000000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5989" w:type="dxa"/>
        <w:tblInd w:w="-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41"/>
        <w:gridCol w:w="1555"/>
        <w:gridCol w:w="1708"/>
        <w:gridCol w:w="2263"/>
        <w:gridCol w:w="1554"/>
        <w:gridCol w:w="1554"/>
        <w:gridCol w:w="1678"/>
        <w:gridCol w:w="1139"/>
        <w:gridCol w:w="1213"/>
        <w:gridCol w:w="1684"/>
      </w:tblGrid>
      <w:tr w:rsidR="00427C22">
        <w:trPr>
          <w:trHeight w:val="288"/>
        </w:trPr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Cuarto año Letras</w:t>
            </w:r>
          </w:p>
        </w:tc>
      </w:tr>
      <w:tr w:rsidR="00427C22">
        <w:trPr>
          <w:trHeight w:val="288"/>
        </w:trPr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Aula 6</w:t>
            </w:r>
          </w:p>
        </w:tc>
      </w:tr>
      <w:tr w:rsidR="00427C22">
        <w:trPr>
          <w:trHeight w:val="300"/>
        </w:trPr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Profesora Principal: Mtr. Artinay Gosende</w:t>
            </w:r>
          </w:p>
        </w:tc>
      </w:tr>
      <w:tr w:rsidR="00427C22">
        <w:trPr>
          <w:trHeight w:val="288"/>
        </w:trPr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Profesora Guía: Mtr. Paula Najmías</w:t>
            </w:r>
          </w:p>
        </w:tc>
      </w:tr>
      <w:tr w:rsidR="00427C22">
        <w:trPr>
          <w:trHeight w:val="300"/>
        </w:trPr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427C22">
        <w:trPr>
          <w:trHeight w:val="288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Horarios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Lunes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Martes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Miércoles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Jueves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Viernes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Horas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Eval.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Profesor</w:t>
            </w:r>
          </w:p>
        </w:tc>
      </w:tr>
      <w:tr w:rsidR="00427C22">
        <w:trPr>
          <w:trHeight w:val="1152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08.30 am-09.15 am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Lingüística del Texto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Teoría Literaria 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(Opt. 3) Seminario de  Cultura Cubana  (Monográfico sobre Alejo Carpentier)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Lingüística del Texto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Teoría Literaria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Teoría Literaria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Trabajo de Curso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Asistente, Lic. Dailet Arteaga</w:t>
            </w:r>
          </w:p>
        </w:tc>
      </w:tr>
      <w:tr w:rsidR="00427C22">
        <w:trPr>
          <w:trHeight w:val="9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09.20 am-10.05 am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Teoría Política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Profesor Auxiliar, Mtr. Luis Rubén Valdés Díaz </w:t>
            </w:r>
          </w:p>
        </w:tc>
      </w:tr>
      <w:tr w:rsidR="00427C22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II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10.15 am-11.00 am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Práctica Preprofesional V (Taller de Tesis)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 Cubana II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(Opt. 3) Literatura Latina I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(Cátedra de Letras Clásicas) 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/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(Opt.3)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Seminario de Literaturas Periféricas (Medioevo y Barroco)</w:t>
            </w:r>
          </w:p>
          <w:p w:rsidR="00427C22" w:rsidRPr="007674F0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S" w:eastAsia="es-ES"/>
              </w:rPr>
            </w:pPr>
            <w:r w:rsidRPr="007674F0">
              <w:rPr>
                <w:rFonts w:eastAsia="Times New Roman" w:cs="Calibri"/>
                <w:color w:val="000000"/>
                <w:lang w:val="es-US" w:eastAsia="es-ES"/>
              </w:rPr>
              <w:t>/</w:t>
            </w:r>
          </w:p>
          <w:p w:rsidR="00427C22" w:rsidRPr="007674F0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S" w:eastAsia="es-ES"/>
              </w:rPr>
            </w:pPr>
            <w:r>
              <w:rPr>
                <w:rFonts w:eastAsia="Times New Roman" w:cs="Calibri" w:hint="eastAsia"/>
                <w:color w:val="000000"/>
                <w:lang w:eastAsia="es-ES"/>
              </w:rPr>
              <w:t>(Opt. 3) Seminario de Corrientes Lingüísticas Contemporáneas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val="en-US" w:eastAsia="es-ES"/>
              </w:rPr>
              <w:t>(Salón de reuniones)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="Calibri" w:hint="eastAsia"/>
                <w:color w:val="000000"/>
                <w:lang w:eastAsia="es-ES"/>
              </w:rPr>
              <w:t>Literatura Cubana I</w:t>
            </w:r>
            <w:r>
              <w:rPr>
                <w:rFonts w:eastAsia="Times New Roman" w:cs="Calibri"/>
                <w:color w:val="000000"/>
                <w:lang w:val="en-US" w:eastAsia="es-ES"/>
              </w:rPr>
              <w:t>I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s-ES"/>
              </w:rPr>
            </w:pPr>
            <w:r>
              <w:rPr>
                <w:rFonts w:eastAsia="Times New Roman" w:cs="Calibri" w:hint="eastAsia"/>
                <w:color w:val="000000"/>
                <w:lang w:eastAsia="es-ES"/>
              </w:rPr>
              <w:t>Teoría Política</w:t>
            </w:r>
          </w:p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</w:p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Práctica Preprofesional V (Taller de Tesis)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Trabajo de Curso 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Asistente, Mtr. Artinay Gosende</w:t>
            </w:r>
          </w:p>
        </w:tc>
      </w:tr>
      <w:tr w:rsidR="00427C2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27C22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27C22">
        <w:trPr>
          <w:trHeight w:val="576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11.05 am-11.50 am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Literatura Cubana II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Titular, Dra. Haydée Arango/ Profesora Titular, Dra. Carmen Ma. Torres</w:t>
            </w:r>
          </w:p>
        </w:tc>
      </w:tr>
      <w:tr w:rsidR="00427C22">
        <w:trPr>
          <w:trHeight w:val="864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III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12.00 m-12.45 pm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(Electiva 1) 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Griego II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(Cátedra de Letras Clásicas)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/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(Electiva 1) 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Seminario de Cultura Cubana (Literatura </w:t>
            </w:r>
            <w:r>
              <w:rPr>
                <w:rFonts w:eastAsia="Times New Roman" w:cs="Calibri"/>
                <w:color w:val="000000"/>
                <w:lang w:eastAsia="es-ES"/>
              </w:rPr>
              <w:lastRenderedPageBreak/>
              <w:t>Cubana de la Diáspora)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lastRenderedPageBreak/>
              <w:t xml:space="preserve">(Electiva 1) 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Seminario de Retórica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Teoría Política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Práctica Preprofesional V (Taller de Tesis)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427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Lingüística del Texto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 Titular, Dr. Alejandro Sánchez</w:t>
            </w:r>
          </w:p>
        </w:tc>
      </w:tr>
      <w:tr w:rsidR="00427C22">
        <w:trPr>
          <w:trHeight w:val="86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12.50 pm-13.35 pm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(Opt. 3) Seminario de  Cultura Cubana  (Monográfico sobre Alejo Carpentier)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 Titular, Dr. José A. Baujín</w:t>
            </w:r>
          </w:p>
        </w:tc>
      </w:tr>
      <w:tr w:rsidR="00427C22">
        <w:trPr>
          <w:trHeight w:val="600"/>
        </w:trPr>
        <w:tc>
          <w:tcPr>
            <w:tcW w:w="1027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(Opt. 3) Seminario de Corrientes Lingüísticas Contemporáneas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Titular, Dra. Lydia Castro Odio/ Profesora Titular, Dra. Maritza Carrillo Guibert</w:t>
            </w:r>
          </w:p>
        </w:tc>
      </w:tr>
      <w:tr w:rsidR="00427C22">
        <w:trPr>
          <w:trHeight w:val="600"/>
        </w:trPr>
        <w:tc>
          <w:tcPr>
            <w:tcW w:w="1027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(Opt. 3) Literatura Latina I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 Instructor, Mtr. Alain Serrano </w:t>
            </w:r>
          </w:p>
        </w:tc>
      </w:tr>
      <w:tr w:rsidR="00427C22">
        <w:trPr>
          <w:trHeight w:val="513"/>
        </w:trPr>
        <w:tc>
          <w:tcPr>
            <w:tcW w:w="1027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(Opt.3)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Seminario de Literaturas Periféricas (Medioevo y Barroco)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Asistente, Lic. Arantxa Fernandez</w:t>
            </w:r>
          </w:p>
        </w:tc>
      </w:tr>
      <w:tr w:rsidR="00427C22">
        <w:trPr>
          <w:trHeight w:val="576"/>
        </w:trPr>
        <w:tc>
          <w:tcPr>
            <w:tcW w:w="1027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(Electiva 1) 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Seminario de Cultura Cubana (Literatura Cubana de la Diáspora)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Titular, Dra. Sonia Almazán</w:t>
            </w:r>
          </w:p>
        </w:tc>
      </w:tr>
      <w:tr w:rsidR="00427C22">
        <w:trPr>
          <w:trHeight w:val="1152"/>
        </w:trPr>
        <w:tc>
          <w:tcPr>
            <w:tcW w:w="1027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(Electiva 1) 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Griego II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Titular, Dra. Elina Miranda/ Lic. Camila León</w:t>
            </w:r>
          </w:p>
        </w:tc>
      </w:tr>
      <w:tr w:rsidR="00427C22">
        <w:trPr>
          <w:trHeight w:val="1164"/>
        </w:trPr>
        <w:tc>
          <w:tcPr>
            <w:tcW w:w="1027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C22" w:rsidRDefault="00427C2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(Electiva 1) </w:t>
            </w:r>
          </w:p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Seminario de Retórica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Desempeño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C22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Profesora Asistente, Dra. Diana Prieto</w:t>
            </w:r>
          </w:p>
        </w:tc>
      </w:tr>
    </w:tbl>
    <w:p w:rsidR="00427C22" w:rsidRDefault="00427C22">
      <w:pPr>
        <w:spacing w:after="0" w:line="240" w:lineRule="auto"/>
        <w:rPr>
          <w:b/>
          <w:bCs/>
        </w:rPr>
      </w:pPr>
    </w:p>
    <w:sectPr w:rsidR="00427C22">
      <w:pgSz w:w="16838" w:h="11906" w:orient="landscape"/>
      <w:pgMar w:top="720" w:right="280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22"/>
    <w:rsid w:val="00427C22"/>
    <w:rsid w:val="0076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442376A-3BC9-4842-B9F2-C4E81018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BE38-D2A2-4E5B-9402-B220506D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5820</Characters>
  <Application>Microsoft Office Word</Application>
  <DocSecurity>0</DocSecurity>
  <Lines>48</Lines>
  <Paragraphs>13</Paragraphs>
  <ScaleCrop>false</ScaleCrop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Surama Zayas Arioza</cp:lastModifiedBy>
  <cp:revision>2</cp:revision>
  <dcterms:created xsi:type="dcterms:W3CDTF">2024-01-16T13:30:00Z</dcterms:created>
  <dcterms:modified xsi:type="dcterms:W3CDTF">2024-01-16T13:30:00Z</dcterms:modified>
</cp:coreProperties>
</file>